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CDE2" w14:textId="77777777" w:rsidR="00A05968" w:rsidRPr="002E682C" w:rsidRDefault="00A05968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spacing w:after="0" w:line="240" w:lineRule="auto"/>
        <w:jc w:val="center"/>
        <w:rPr>
          <w:rFonts w:ascii="Arial" w:hAnsi="Arial" w:cs="Arial"/>
        </w:rPr>
      </w:pPr>
      <w:r w:rsidRPr="002E682C">
        <w:rPr>
          <w:rFonts w:ascii="Arial" w:eastAsia="Arial" w:hAnsi="Arial" w:cs="Arial"/>
          <w:b/>
        </w:rPr>
        <w:t xml:space="preserve">REQUIRED FORM: CURRICULUM VITAE </w:t>
      </w:r>
      <w:r w:rsidRPr="002E682C">
        <w:rPr>
          <w:rFonts w:ascii="Arial" w:eastAsia="Arial" w:hAnsi="Arial" w:cs="Arial"/>
          <w:b/>
          <w:sz w:val="14"/>
        </w:rPr>
        <w:t>(April 2015)</w:t>
      </w:r>
    </w:p>
    <w:p w14:paraId="0682105A" w14:textId="77777777" w:rsidR="00A05968" w:rsidRPr="002E682C" w:rsidRDefault="00A05968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spacing w:after="0" w:line="240" w:lineRule="auto"/>
        <w:rPr>
          <w:rFonts w:ascii="Arial" w:hAnsi="Arial" w:cs="Arial"/>
        </w:rPr>
      </w:pPr>
    </w:p>
    <w:p w14:paraId="46B9F77B" w14:textId="77777777" w:rsidR="00A05968" w:rsidRPr="002E682C" w:rsidRDefault="00F82FB2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Timothy Gosnell</w:t>
      </w:r>
    </w:p>
    <w:p w14:paraId="6757F8A8" w14:textId="77777777" w:rsidR="00A05968" w:rsidRPr="002E682C" w:rsidRDefault="00F82FB2" w:rsidP="00A05968">
      <w:pPr>
        <w:tabs>
          <w:tab w:val="left" w:pos="-1440"/>
          <w:tab w:val="left" w:pos="-720"/>
          <w:tab w:val="left" w:pos="2880"/>
          <w:tab w:val="left" w:pos="576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Charleston Southern University</w:t>
      </w:r>
    </w:p>
    <w:p w14:paraId="34EB301B" w14:textId="77777777" w:rsidR="00A05968" w:rsidRPr="002E682C" w:rsidRDefault="00A05968" w:rsidP="00A05968">
      <w:pPr>
        <w:tabs>
          <w:tab w:val="left" w:pos="-1440"/>
          <w:tab w:val="left" w:pos="-720"/>
          <w:tab w:val="left" w:pos="2880"/>
          <w:tab w:val="left" w:pos="5760"/>
        </w:tabs>
        <w:spacing w:after="0" w:line="240" w:lineRule="auto"/>
        <w:rPr>
          <w:rFonts w:ascii="Arial" w:hAnsi="Arial" w:cs="Arial"/>
          <w:sz w:val="20"/>
        </w:rPr>
      </w:pPr>
    </w:p>
    <w:p w14:paraId="3DA144F0" w14:textId="77777777" w:rsidR="00A05968" w:rsidRPr="002E682C" w:rsidRDefault="00A05968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hAnsi="Arial" w:cs="Arial"/>
          <w:sz w:val="20"/>
        </w:rPr>
      </w:pPr>
      <w:r w:rsidRPr="002E682C">
        <w:rPr>
          <w:rFonts w:ascii="Arial" w:eastAsia="Arial" w:hAnsi="Arial" w:cs="Arial"/>
          <w:sz w:val="20"/>
          <w:u w:val="single"/>
        </w:rPr>
        <w:t>Education:</w:t>
      </w:r>
      <w:r w:rsidRPr="002E682C">
        <w:rPr>
          <w:rFonts w:ascii="Arial" w:eastAsia="Arial" w:hAnsi="Arial" w:cs="Arial"/>
          <w:sz w:val="20"/>
        </w:rPr>
        <w:tab/>
      </w:r>
    </w:p>
    <w:p w14:paraId="6EDE8FD0" w14:textId="77777777" w:rsidR="00A05968" w:rsidRPr="002E682C" w:rsidRDefault="00F82FB2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Doctorate of Physical Therapy</w:t>
      </w:r>
    </w:p>
    <w:p w14:paraId="6B401C97" w14:textId="77777777" w:rsidR="00A05968" w:rsidRPr="002E682C" w:rsidRDefault="00F82FB2" w:rsidP="00FE4D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Wingate University</w:t>
      </w:r>
    </w:p>
    <w:p w14:paraId="1595BAC7" w14:textId="77777777" w:rsidR="00A05968" w:rsidRPr="002E682C" w:rsidRDefault="00F82FB2" w:rsidP="00FE4D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Physical Therapy</w:t>
      </w:r>
    </w:p>
    <w:p w14:paraId="2C2B29C1" w14:textId="77777777" w:rsidR="00FE4D3B" w:rsidRDefault="00F82FB2" w:rsidP="00FE4D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December 2016</w:t>
      </w:r>
    </w:p>
    <w:p w14:paraId="0EED9334" w14:textId="77777777" w:rsidR="00FE4D3B" w:rsidRDefault="00FE4D3B" w:rsidP="00FE4D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4B34ED4F" w14:textId="77777777" w:rsidR="00FE4D3B" w:rsidRDefault="00FE4D3B" w:rsidP="00FE4D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Bachelor of Science</w:t>
      </w:r>
    </w:p>
    <w:p w14:paraId="4880CB1D" w14:textId="77777777" w:rsidR="00FE4D3B" w:rsidRDefault="00FE4D3B" w:rsidP="00FE4D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Wingate University</w:t>
      </w:r>
    </w:p>
    <w:p w14:paraId="0FFCE218" w14:textId="77777777" w:rsidR="00FE4D3B" w:rsidRDefault="00FE4D3B" w:rsidP="00FE4D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Biology</w:t>
      </w:r>
    </w:p>
    <w:p w14:paraId="737A5BED" w14:textId="77777777" w:rsidR="00A05968" w:rsidRPr="002E682C" w:rsidRDefault="00FE4D3B" w:rsidP="00FE4D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May 2013</w:t>
      </w:r>
    </w:p>
    <w:p w14:paraId="38258F8E" w14:textId="77777777" w:rsidR="00A05968" w:rsidRPr="002E682C" w:rsidRDefault="00A05968" w:rsidP="00FE4D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hAnsi="Arial" w:cs="Arial"/>
          <w:sz w:val="20"/>
        </w:rPr>
      </w:pPr>
    </w:p>
    <w:p w14:paraId="14010930" w14:textId="77777777" w:rsidR="00A05968" w:rsidRPr="002E682C" w:rsidRDefault="00A05968" w:rsidP="00FE4D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hAnsi="Arial" w:cs="Arial"/>
          <w:sz w:val="20"/>
        </w:rPr>
      </w:pPr>
      <w:r w:rsidRPr="002E682C">
        <w:rPr>
          <w:rFonts w:ascii="Arial" w:eastAsia="Arial" w:hAnsi="Arial" w:cs="Arial"/>
          <w:sz w:val="20"/>
          <w:u w:val="single"/>
        </w:rPr>
        <w:t>Licensure Information:</w:t>
      </w:r>
    </w:p>
    <w:p w14:paraId="4901905D" w14:textId="5E3A2DC4" w:rsidR="00AB2CC8" w:rsidRDefault="00AB2CC8" w:rsidP="00FE4D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South Carolina, 11099</w:t>
      </w:r>
    </w:p>
    <w:p w14:paraId="06CA3EAC" w14:textId="10AFF2C8" w:rsidR="00A05968" w:rsidRPr="002E682C" w:rsidRDefault="00F82FB2" w:rsidP="00FE4D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North Carolina, 16908</w:t>
      </w:r>
    </w:p>
    <w:p w14:paraId="17D303DC" w14:textId="77777777" w:rsidR="00A05968" w:rsidRPr="002E682C" w:rsidRDefault="00A05968" w:rsidP="00FE4D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hAnsi="Arial" w:cs="Arial"/>
          <w:sz w:val="20"/>
        </w:rPr>
      </w:pPr>
    </w:p>
    <w:p w14:paraId="1547CB51" w14:textId="77777777" w:rsidR="00F82FB2" w:rsidRDefault="00A05968" w:rsidP="00FE4D3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002E682C">
        <w:rPr>
          <w:rFonts w:ascii="Arial" w:eastAsia="Arial" w:hAnsi="Arial" w:cs="Arial"/>
          <w:sz w:val="20"/>
          <w:u w:val="single"/>
        </w:rPr>
        <w:t>Certifications (</w:t>
      </w:r>
      <w:proofErr w:type="spellStart"/>
      <w:r w:rsidRPr="002E682C">
        <w:rPr>
          <w:rFonts w:ascii="Arial" w:eastAsia="Arial" w:hAnsi="Arial" w:cs="Arial"/>
          <w:sz w:val="20"/>
          <w:u w:val="single"/>
        </w:rPr>
        <w:t>eg</w:t>
      </w:r>
      <w:proofErr w:type="spellEnd"/>
      <w:r w:rsidRPr="002E682C">
        <w:rPr>
          <w:rFonts w:ascii="Arial" w:eastAsia="Arial" w:hAnsi="Arial" w:cs="Arial"/>
          <w:sz w:val="20"/>
          <w:u w:val="single"/>
        </w:rPr>
        <w:t>, ABPTS)</w:t>
      </w:r>
      <w:r w:rsidRPr="002E682C">
        <w:rPr>
          <w:rFonts w:ascii="Arial" w:eastAsia="Arial" w:hAnsi="Arial" w:cs="Arial"/>
          <w:sz w:val="20"/>
        </w:rPr>
        <w:t>:</w:t>
      </w:r>
    </w:p>
    <w:p w14:paraId="16430CF5" w14:textId="77777777" w:rsidR="00A925B5" w:rsidRPr="00A925B5" w:rsidRDefault="00A925B5" w:rsidP="00A925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firstLine="270"/>
        <w:rPr>
          <w:rFonts w:ascii="Arial" w:eastAsia="Arial" w:hAnsi="Arial" w:cs="Arial"/>
          <w:sz w:val="20"/>
        </w:rPr>
      </w:pPr>
      <w:r w:rsidRPr="00A925B5">
        <w:rPr>
          <w:rFonts w:ascii="Arial" w:eastAsia="Arial" w:hAnsi="Arial" w:cs="Arial"/>
          <w:sz w:val="20"/>
        </w:rPr>
        <w:t>American Academy of Manipulative Therapy, Certified in Spinal Manipulation, 2020</w:t>
      </w:r>
    </w:p>
    <w:p w14:paraId="2554C2E3" w14:textId="77777777" w:rsidR="00A925B5" w:rsidRPr="00A925B5" w:rsidRDefault="00A925B5" w:rsidP="00A925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firstLine="270"/>
        <w:rPr>
          <w:rFonts w:ascii="Arial" w:eastAsia="Arial" w:hAnsi="Arial" w:cs="Arial"/>
          <w:sz w:val="20"/>
        </w:rPr>
      </w:pPr>
      <w:proofErr w:type="spellStart"/>
      <w:r w:rsidRPr="00A925B5">
        <w:rPr>
          <w:rFonts w:ascii="Arial" w:eastAsia="Arial" w:hAnsi="Arial" w:cs="Arial"/>
          <w:sz w:val="20"/>
        </w:rPr>
        <w:t>Orthopaedic</w:t>
      </w:r>
      <w:proofErr w:type="spellEnd"/>
      <w:r w:rsidRPr="00A925B5">
        <w:rPr>
          <w:rFonts w:ascii="Arial" w:eastAsia="Arial" w:hAnsi="Arial" w:cs="Arial"/>
          <w:sz w:val="20"/>
        </w:rPr>
        <w:t xml:space="preserve"> Clinical Specialist, American Board of Physical Therapy Specialties, 2018</w:t>
      </w:r>
    </w:p>
    <w:p w14:paraId="3FC53490" w14:textId="77777777" w:rsidR="00A925B5" w:rsidRPr="00A925B5" w:rsidRDefault="00A925B5" w:rsidP="00A925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firstLine="270"/>
        <w:rPr>
          <w:rFonts w:ascii="Arial" w:eastAsia="Arial" w:hAnsi="Arial" w:cs="Arial"/>
          <w:sz w:val="20"/>
        </w:rPr>
      </w:pPr>
      <w:r w:rsidRPr="00A925B5">
        <w:rPr>
          <w:rFonts w:ascii="Arial" w:eastAsia="Arial" w:hAnsi="Arial" w:cs="Arial"/>
          <w:sz w:val="20"/>
        </w:rPr>
        <w:t>American Academy of Manipulative Therapy, Certified in Dry Needling, 2017</w:t>
      </w:r>
    </w:p>
    <w:p w14:paraId="5086B5F3" w14:textId="77777777" w:rsidR="00A05968" w:rsidRPr="002E682C" w:rsidRDefault="00A05968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hAnsi="Arial" w:cs="Arial"/>
          <w:sz w:val="20"/>
        </w:rPr>
      </w:pPr>
    </w:p>
    <w:p w14:paraId="5AFEFFB8" w14:textId="77777777" w:rsidR="00A05968" w:rsidRPr="002E682C" w:rsidRDefault="00A05968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hAnsi="Arial" w:cs="Arial"/>
          <w:sz w:val="20"/>
        </w:rPr>
      </w:pPr>
      <w:r w:rsidRPr="002E682C">
        <w:rPr>
          <w:rFonts w:ascii="Arial" w:eastAsia="Arial" w:hAnsi="Arial" w:cs="Arial"/>
          <w:sz w:val="20"/>
          <w:u w:val="single"/>
        </w:rPr>
        <w:t>Employment and Positions Held</w:t>
      </w:r>
      <w:r w:rsidRPr="002E682C"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  <w:r w:rsidRPr="002E682C">
        <w:rPr>
          <w:rFonts w:ascii="Arial" w:eastAsia="Arial" w:hAnsi="Arial" w:cs="Arial"/>
          <w:sz w:val="20"/>
        </w:rPr>
        <w:t>from most recent to earliest</w:t>
      </w:r>
    </w:p>
    <w:p w14:paraId="03A52AE3" w14:textId="77777777" w:rsidR="00A05968" w:rsidRPr="002E682C" w:rsidRDefault="00F82FB2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Staff Physical Therapist</w:t>
      </w:r>
    </w:p>
    <w:p w14:paraId="726AEF4C" w14:textId="77777777" w:rsidR="00A05968" w:rsidRPr="002E682C" w:rsidRDefault="00F82FB2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Physical Therapy Center, LLC</w:t>
      </w:r>
    </w:p>
    <w:p w14:paraId="0B6B3697" w14:textId="77777777" w:rsidR="00A05968" w:rsidRPr="002E682C" w:rsidRDefault="00F82FB2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Monroe, NC</w:t>
      </w:r>
    </w:p>
    <w:p w14:paraId="2B19FBA0" w14:textId="77777777" w:rsidR="00A05968" w:rsidRPr="002E682C" w:rsidRDefault="00F82FB2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February 2017- November 2021</w:t>
      </w:r>
    </w:p>
    <w:p w14:paraId="1ED6E884" w14:textId="77777777" w:rsidR="00A05968" w:rsidRPr="002E682C" w:rsidRDefault="00A05968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hAnsi="Arial" w:cs="Arial"/>
          <w:sz w:val="20"/>
        </w:rPr>
      </w:pPr>
    </w:p>
    <w:p w14:paraId="35A2DD0E" w14:textId="77777777" w:rsidR="00A05968" w:rsidRPr="002E682C" w:rsidRDefault="00A05968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hAnsi="Arial" w:cs="Arial"/>
          <w:sz w:val="20"/>
        </w:rPr>
      </w:pPr>
      <w:r w:rsidRPr="002E682C">
        <w:rPr>
          <w:rFonts w:ascii="Arial" w:eastAsia="Arial" w:hAnsi="Arial" w:cs="Arial"/>
          <w:sz w:val="20"/>
          <w:u w:val="single"/>
        </w:rPr>
        <w:t>Membership in Scientific/Professional Organizations</w:t>
      </w:r>
      <w:r w:rsidRPr="002E682C">
        <w:rPr>
          <w:rFonts w:ascii="Arial" w:eastAsia="Arial" w:hAnsi="Arial" w:cs="Arial"/>
          <w:sz w:val="20"/>
        </w:rPr>
        <w:t>:</w:t>
      </w:r>
    </w:p>
    <w:p w14:paraId="44073867" w14:textId="77777777" w:rsidR="00F82FB2" w:rsidRDefault="00F82FB2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American Physical Therapy Association</w:t>
      </w:r>
    </w:p>
    <w:p w14:paraId="640BAAD9" w14:textId="37CF8EBA" w:rsidR="00F82FB2" w:rsidRDefault="00F933DD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2014-</w:t>
      </w:r>
      <w:r w:rsidR="00AB2CC8">
        <w:rPr>
          <w:rFonts w:ascii="Arial" w:eastAsia="Arial" w:hAnsi="Arial" w:cs="Arial"/>
          <w:sz w:val="20"/>
        </w:rPr>
        <w:t>Present</w:t>
      </w:r>
    </w:p>
    <w:p w14:paraId="2EA62219" w14:textId="77777777" w:rsidR="00F82FB2" w:rsidRDefault="00F82FB2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3676D5B3" w14:textId="77777777" w:rsidR="00F82FB2" w:rsidRDefault="00F82FB2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Orthopedics Section of the APTA</w:t>
      </w:r>
    </w:p>
    <w:p w14:paraId="07F10BD9" w14:textId="30A3479E" w:rsidR="00A05968" w:rsidRDefault="00F933DD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2017-</w:t>
      </w:r>
      <w:r w:rsidR="00AB2CC8">
        <w:rPr>
          <w:rFonts w:ascii="Arial" w:eastAsia="Arial" w:hAnsi="Arial" w:cs="Arial"/>
          <w:sz w:val="20"/>
        </w:rPr>
        <w:t>Present</w:t>
      </w:r>
    </w:p>
    <w:p w14:paraId="02FF4E45" w14:textId="176A66B0" w:rsidR="00AB2CC8" w:rsidRDefault="00AB2CC8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67F23B90" w14:textId="0E7E048A" w:rsidR="00AB2CC8" w:rsidRDefault="00AB2CC8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Education Section of the APTA</w:t>
      </w:r>
    </w:p>
    <w:p w14:paraId="1380D011" w14:textId="61DC44BA" w:rsidR="00AB2CC8" w:rsidRDefault="00AB2CC8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2022-Present</w:t>
      </w:r>
    </w:p>
    <w:p w14:paraId="5A45774C" w14:textId="23E6C16B" w:rsidR="00AB2CC8" w:rsidRDefault="00AB2CC8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6696ED21" w14:textId="1C3433C5" w:rsidR="00AB2CC8" w:rsidRDefault="006B0CF0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South Carolina Physical Therapy Association</w:t>
      </w:r>
    </w:p>
    <w:p w14:paraId="19B2DE18" w14:textId="17154F81" w:rsidR="006B0CF0" w:rsidRDefault="006B0CF0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2022-Present</w:t>
      </w:r>
    </w:p>
    <w:p w14:paraId="18EFE9A1" w14:textId="77777777" w:rsidR="00AB2CC8" w:rsidRDefault="00AB2CC8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  <w:u w:val="single"/>
        </w:rPr>
      </w:pPr>
    </w:p>
    <w:p w14:paraId="168A2B22" w14:textId="77777777" w:rsidR="00F933DD" w:rsidRDefault="00F933DD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North Carolina Physical Therapy Association</w:t>
      </w:r>
    </w:p>
    <w:p w14:paraId="4DA57B76" w14:textId="77777777" w:rsidR="00F933DD" w:rsidRPr="00F933DD" w:rsidRDefault="00F933DD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2014-2020</w:t>
      </w:r>
    </w:p>
    <w:p w14:paraId="607E3BFA" w14:textId="77777777" w:rsidR="00A05968" w:rsidRPr="002E682C" w:rsidRDefault="00A05968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hAnsi="Arial" w:cs="Arial"/>
          <w:sz w:val="20"/>
        </w:rPr>
      </w:pPr>
    </w:p>
    <w:p w14:paraId="65CFC50D" w14:textId="77777777" w:rsidR="00A05968" w:rsidRPr="002E682C" w:rsidRDefault="00A05968" w:rsidP="00A05968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hAnsi="Arial" w:cs="Arial"/>
          <w:sz w:val="20"/>
        </w:rPr>
      </w:pPr>
      <w:r w:rsidRPr="002E682C">
        <w:rPr>
          <w:rFonts w:ascii="Arial" w:eastAsia="Arial" w:hAnsi="Arial" w:cs="Arial"/>
          <w:sz w:val="20"/>
          <w:u w:val="single"/>
        </w:rPr>
        <w:t>Community Service</w:t>
      </w:r>
      <w:r w:rsidRPr="002E682C">
        <w:rPr>
          <w:rFonts w:ascii="Arial" w:eastAsia="Arial" w:hAnsi="Arial" w:cs="Arial"/>
          <w:sz w:val="20"/>
        </w:rPr>
        <w:t>:</w:t>
      </w:r>
    </w:p>
    <w:p w14:paraId="6EC77EC1" w14:textId="77777777" w:rsidR="00F82FB2" w:rsidRDefault="00F82FB2" w:rsidP="00F82FB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Orchestra Musician</w:t>
      </w:r>
    </w:p>
    <w:p w14:paraId="765695B1" w14:textId="77777777" w:rsidR="00F82FB2" w:rsidRDefault="00F82FB2" w:rsidP="00F82FB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First Baptist Church Indian Trail</w:t>
      </w:r>
    </w:p>
    <w:p w14:paraId="72B99093" w14:textId="77777777" w:rsidR="00A05968" w:rsidRPr="00F933DD" w:rsidRDefault="00F82FB2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2007-2021</w:t>
      </w:r>
    </w:p>
    <w:p w14:paraId="53EC392F" w14:textId="77777777" w:rsidR="00A05968" w:rsidRPr="002E682C" w:rsidRDefault="00A05968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hAnsi="Arial" w:cs="Arial"/>
          <w:sz w:val="20"/>
        </w:rPr>
      </w:pPr>
    </w:p>
    <w:p w14:paraId="285A9B90" w14:textId="77777777" w:rsidR="00F933DD" w:rsidRDefault="00A05968" w:rsidP="00965F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002E682C">
        <w:rPr>
          <w:rFonts w:ascii="Arial" w:eastAsia="Arial" w:hAnsi="Arial" w:cs="Arial"/>
          <w:sz w:val="20"/>
          <w:u w:val="single"/>
        </w:rPr>
        <w:t>Continuing Education Attended:</w:t>
      </w:r>
      <w:r w:rsidRPr="002E682C">
        <w:rPr>
          <w:rFonts w:ascii="Arial" w:eastAsia="Arial" w:hAnsi="Arial" w:cs="Arial"/>
          <w:sz w:val="20"/>
        </w:rPr>
        <w:t xml:space="preserve"> list ONLY courses taken </w:t>
      </w:r>
      <w:r w:rsidRPr="002E682C">
        <w:rPr>
          <w:rFonts w:ascii="Arial" w:eastAsia="Arial" w:hAnsi="Arial" w:cs="Arial"/>
          <w:b/>
          <w:sz w:val="20"/>
        </w:rPr>
        <w:t>within the last five (5) years</w:t>
      </w:r>
      <w:r w:rsidRPr="002E682C">
        <w:rPr>
          <w:rFonts w:ascii="Arial" w:eastAsia="Arial" w:hAnsi="Arial" w:cs="Arial"/>
          <w:sz w:val="20"/>
        </w:rPr>
        <w:t xml:space="preserve"> that </w:t>
      </w:r>
      <w:r w:rsidRPr="002E682C">
        <w:rPr>
          <w:rFonts w:ascii="Arial" w:eastAsia="Arial" w:hAnsi="Arial" w:cs="Arial"/>
          <w:b/>
          <w:sz w:val="20"/>
        </w:rPr>
        <w:t>specifically</w:t>
      </w:r>
      <w:r w:rsidRPr="002E682C">
        <w:rPr>
          <w:rFonts w:ascii="Arial" w:eastAsia="Arial" w:hAnsi="Arial" w:cs="Arial"/>
          <w:sz w:val="20"/>
        </w:rPr>
        <w:t xml:space="preserve"> </w:t>
      </w:r>
      <w:r w:rsidRPr="002E682C">
        <w:rPr>
          <w:rFonts w:ascii="Arial" w:eastAsia="Arial" w:hAnsi="Arial" w:cs="Arial"/>
          <w:b/>
          <w:sz w:val="20"/>
        </w:rPr>
        <w:t>relate</w:t>
      </w:r>
      <w:r w:rsidRPr="002E682C">
        <w:rPr>
          <w:rFonts w:ascii="Arial" w:eastAsia="Arial" w:hAnsi="Arial" w:cs="Arial"/>
          <w:sz w:val="20"/>
        </w:rPr>
        <w:t xml:space="preserve"> to responsibilities in the entry-level program.</w:t>
      </w:r>
    </w:p>
    <w:p w14:paraId="370EB4D6" w14:textId="77777777" w:rsidR="00B229A7" w:rsidRPr="00F933DD" w:rsidRDefault="00B229A7" w:rsidP="00965F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4A3C4132" w14:textId="77777777" w:rsidR="00965F39" w:rsidRDefault="00B229A7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sz w:val="20"/>
        </w:rPr>
      </w:pPr>
      <w:r w:rsidRPr="00B229A7">
        <w:rPr>
          <w:rFonts w:ascii="Arial" w:hAnsi="Arial" w:cs="Arial"/>
          <w:sz w:val="20"/>
        </w:rPr>
        <w:lastRenderedPageBreak/>
        <w:t>SMT-4: Certification in Spinal Manipulative Therapy (Cert. SMT): Comprehensive Review &amp; Comprehensive Oral, Practical &amp; Written Examination</w:t>
      </w:r>
      <w:r w:rsidR="00965F39">
        <w:rPr>
          <w:rFonts w:ascii="Arial" w:hAnsi="Arial" w:cs="Arial"/>
          <w:sz w:val="20"/>
        </w:rPr>
        <w:t>, 12/7/2019</w:t>
      </w:r>
    </w:p>
    <w:p w14:paraId="049DF1A3" w14:textId="77777777" w:rsidR="003B0D36" w:rsidRDefault="00965F39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sz w:val="20"/>
        </w:rPr>
      </w:pPr>
      <w:r w:rsidRPr="00B229A7">
        <w:rPr>
          <w:rFonts w:ascii="Arial" w:hAnsi="Arial" w:cs="Arial"/>
          <w:sz w:val="20"/>
        </w:rPr>
        <w:t>SMT-3: Lumbar and Sacroiliac Dysfunction: Diagnosis &amp; Management with HVL</w:t>
      </w:r>
      <w:r>
        <w:rPr>
          <w:rFonts w:ascii="Arial" w:hAnsi="Arial" w:cs="Arial"/>
          <w:sz w:val="20"/>
        </w:rPr>
        <w:t>A Thrust Manipulation &amp; Exercise, 8/18/2019</w:t>
      </w:r>
    </w:p>
    <w:p w14:paraId="3A4B9EDB" w14:textId="77777777" w:rsidR="00965F39" w:rsidRDefault="00965F39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firstLine="270"/>
        <w:rPr>
          <w:rFonts w:ascii="Arial" w:hAnsi="Arial" w:cs="Arial"/>
          <w:sz w:val="20"/>
        </w:rPr>
      </w:pPr>
      <w:r w:rsidRPr="00965F39">
        <w:rPr>
          <w:rFonts w:ascii="Arial" w:hAnsi="Arial" w:cs="Arial"/>
          <w:sz w:val="20"/>
        </w:rPr>
        <w:t>McKenzie Method® of Mechanical Diagnosis and Therapy</w:t>
      </w:r>
      <w:r>
        <w:rPr>
          <w:rFonts w:ascii="Arial" w:hAnsi="Arial" w:cs="Arial"/>
          <w:sz w:val="20"/>
        </w:rPr>
        <w:t xml:space="preserve"> Part A – Lumbar Spine, 6/23/2019</w:t>
      </w:r>
    </w:p>
    <w:p w14:paraId="021A0A95" w14:textId="77777777" w:rsidR="00965F39" w:rsidRPr="00F933DD" w:rsidRDefault="00965F39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bCs/>
          <w:sz w:val="20"/>
        </w:rPr>
      </w:pPr>
      <w:r w:rsidRPr="00B229A7">
        <w:rPr>
          <w:rFonts w:ascii="Arial" w:hAnsi="Arial" w:cs="Arial"/>
          <w:bCs/>
          <w:sz w:val="20"/>
        </w:rPr>
        <w:t>SMT-2: Cervicothoracic Dysfunction &amp; Cervicogenic Headaches: Diagnosis &amp; Management with HVLA Thrust Manipulation &amp; Exercise</w:t>
      </w:r>
      <w:r>
        <w:rPr>
          <w:rFonts w:ascii="Arial" w:hAnsi="Arial" w:cs="Arial"/>
          <w:bCs/>
          <w:sz w:val="20"/>
        </w:rPr>
        <w:t>, 9/9/2018</w:t>
      </w:r>
    </w:p>
    <w:p w14:paraId="3C14B37F" w14:textId="77777777" w:rsidR="00965F39" w:rsidRPr="00F933DD" w:rsidRDefault="00965F39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bCs/>
          <w:sz w:val="20"/>
        </w:rPr>
      </w:pPr>
      <w:r w:rsidRPr="00B229A7">
        <w:rPr>
          <w:rFonts w:ascii="Arial" w:hAnsi="Arial" w:cs="Arial"/>
          <w:bCs/>
          <w:sz w:val="20"/>
        </w:rPr>
        <w:t>SMT-1: High-Velocity Low-Amplitude Thrust Manipulation of the Cervical, Thoracic, Lumbar &amp; Sacroiliac Joints</w:t>
      </w:r>
      <w:r>
        <w:rPr>
          <w:rFonts w:ascii="Arial" w:hAnsi="Arial" w:cs="Arial"/>
          <w:bCs/>
          <w:sz w:val="20"/>
        </w:rPr>
        <w:t>, 9/24/2017</w:t>
      </w:r>
    </w:p>
    <w:p w14:paraId="0136DFEA" w14:textId="77777777" w:rsidR="00F933DD" w:rsidRDefault="00965F39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Achieving Optimal Functional Outcomes with Lower Extremity, Upper Extremity, Lumbar, Thoracic and Cervical Spine Clinical Biomechanics and Advanced Medical Screening for all Practice Environments. 4/9/2017</w:t>
      </w:r>
    </w:p>
    <w:p w14:paraId="3138D725" w14:textId="77777777" w:rsidR="00F933DD" w:rsidRDefault="00F933DD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sz w:val="20"/>
        </w:rPr>
      </w:pPr>
      <w:r w:rsidRPr="00B229A7">
        <w:rPr>
          <w:rFonts w:ascii="Arial" w:hAnsi="Arial" w:cs="Arial"/>
          <w:sz w:val="20"/>
        </w:rPr>
        <w:t>DN-2: Dry Needling for Lumbopelvic &amp; Lower Extremity Conditions: an Evidence-Based Approach (Part 2 of the Certification in Dry Needling)</w:t>
      </w:r>
      <w:r>
        <w:rPr>
          <w:rFonts w:ascii="Arial" w:hAnsi="Arial" w:cs="Arial"/>
          <w:sz w:val="20"/>
        </w:rPr>
        <w:t>, 1/22/2017</w:t>
      </w:r>
    </w:p>
    <w:p w14:paraId="6CA276B0" w14:textId="77777777" w:rsidR="003B0D36" w:rsidRPr="00F933DD" w:rsidRDefault="00F933DD" w:rsidP="00F933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hAnsi="Arial" w:cs="Arial"/>
          <w:sz w:val="20"/>
        </w:rPr>
      </w:pPr>
      <w:r w:rsidRPr="00B229A7">
        <w:rPr>
          <w:rFonts w:ascii="Arial" w:hAnsi="Arial" w:cs="Arial"/>
          <w:sz w:val="20"/>
        </w:rPr>
        <w:t>DN-1: Dry Needling for Craniofacial, Cervicothoracic &amp; Upper Extremity Conditions: an Evidence-Based Approach (Part 1 of the Certification in Dry Needling)</w:t>
      </w:r>
      <w:r>
        <w:rPr>
          <w:rFonts w:ascii="Arial" w:hAnsi="Arial" w:cs="Arial"/>
          <w:sz w:val="20"/>
        </w:rPr>
        <w:t>, 10/23/2016</w:t>
      </w:r>
    </w:p>
    <w:p w14:paraId="2FB037E2" w14:textId="77777777" w:rsidR="00B229A7" w:rsidRDefault="00965F39" w:rsidP="00F82FB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firstLine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Athlete’s Mind: Treatment Principles for Runners and Strength Training, 4/2/2016</w:t>
      </w:r>
    </w:p>
    <w:p w14:paraId="165CB797" w14:textId="77777777" w:rsidR="00A05968" w:rsidRPr="002E682C" w:rsidRDefault="00A05968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hAnsi="Arial" w:cs="Arial"/>
          <w:sz w:val="20"/>
        </w:rPr>
      </w:pPr>
    </w:p>
    <w:p w14:paraId="7DFBD133" w14:textId="77777777" w:rsidR="00A05968" w:rsidRPr="002E682C" w:rsidRDefault="00A05968" w:rsidP="00A059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hAnsi="Arial" w:cs="Arial"/>
          <w:sz w:val="20"/>
        </w:rPr>
      </w:pPr>
      <w:r w:rsidRPr="002E682C">
        <w:rPr>
          <w:rFonts w:ascii="Arial" w:eastAsia="Arial" w:hAnsi="Arial" w:cs="Arial"/>
          <w:sz w:val="20"/>
          <w:u w:val="single"/>
        </w:rPr>
        <w:t>Current Teaching Responsibilities in the Entry-Level Program for Academic Year of Site Visit:</w:t>
      </w:r>
      <w:r w:rsidRPr="002E682C">
        <w:rPr>
          <w:rFonts w:ascii="Arial" w:eastAsia="Arial" w:hAnsi="Arial" w:cs="Arial"/>
          <w:sz w:val="20"/>
        </w:rPr>
        <w:t xml:space="preserve"> (in sequence, by term; do </w:t>
      </w:r>
      <w:r w:rsidRPr="002E682C">
        <w:rPr>
          <w:rFonts w:ascii="Arial" w:eastAsia="Arial" w:hAnsi="Arial" w:cs="Arial"/>
          <w:b/>
          <w:sz w:val="20"/>
        </w:rPr>
        <w:t>NOT</w:t>
      </w:r>
      <w:r w:rsidRPr="002E682C">
        <w:rPr>
          <w:rFonts w:ascii="Arial" w:eastAsia="Arial" w:hAnsi="Arial" w:cs="Arial"/>
          <w:sz w:val="20"/>
        </w:rPr>
        <w:t xml:space="preserve"> include courses taught at other institutions!)</w:t>
      </w:r>
    </w:p>
    <w:p w14:paraId="40959E51" w14:textId="77777777" w:rsidR="004562DA" w:rsidRDefault="004562DA"/>
    <w:sectPr w:rsidR="004562DA" w:rsidSect="00D63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68"/>
    <w:rsid w:val="003B0D36"/>
    <w:rsid w:val="004562DA"/>
    <w:rsid w:val="006B0CF0"/>
    <w:rsid w:val="00965F39"/>
    <w:rsid w:val="00A05968"/>
    <w:rsid w:val="00A22088"/>
    <w:rsid w:val="00A925B5"/>
    <w:rsid w:val="00AB2CC8"/>
    <w:rsid w:val="00B229A7"/>
    <w:rsid w:val="00D63C46"/>
    <w:rsid w:val="00F82FB2"/>
    <w:rsid w:val="00F933DD"/>
    <w:rsid w:val="00FE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6533"/>
  <w15:docId w15:val="{36DF2632-BAC0-49A2-8C63-7FD2131A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5968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Thorp, Jacob</dc:creator>
  <cp:keywords/>
  <dc:description/>
  <cp:lastModifiedBy>Gosnell, Timothy</cp:lastModifiedBy>
  <cp:revision>3</cp:revision>
  <dcterms:created xsi:type="dcterms:W3CDTF">2022-01-31T15:57:00Z</dcterms:created>
  <dcterms:modified xsi:type="dcterms:W3CDTF">2022-01-31T16:03:00Z</dcterms:modified>
</cp:coreProperties>
</file>